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88" w:rsidRPr="005B017B" w:rsidRDefault="008F36FC" w:rsidP="0075008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</w:t>
      </w:r>
      <w:bookmarkStart w:id="0" w:name="_GoBack"/>
      <w:bookmarkEnd w:id="0"/>
      <w:r w:rsidR="00750088" w:rsidRPr="005B017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приспособленных электронных образовательных ресурсах, к которым обеспечивается доступ:</w:t>
      </w:r>
    </w:p>
    <w:p w:rsidR="00750088" w:rsidRPr="005B017B" w:rsidRDefault="00750088" w:rsidP="00750088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3366CC"/>
          <w:sz w:val="27"/>
          <w:szCs w:val="27"/>
          <w:lang w:eastAsia="ru-RU"/>
        </w:rPr>
      </w:pPr>
      <w:r w:rsidRPr="005B017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 Электронные образовательные ресурсы, к которым обеспечивается доступ </w:t>
      </w:r>
      <w:proofErr w:type="gramStart"/>
      <w:r w:rsidRPr="005B017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обучающихся</w:t>
      </w:r>
      <w:proofErr w:type="gramEnd"/>
      <w:r w:rsidRPr="005B017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750088" w:rsidRPr="005B017B" w:rsidRDefault="00750088" w:rsidP="0075008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работы с детьми педагоги используют ЭОР:</w:t>
      </w:r>
    </w:p>
    <w:p w:rsidR="00750088" w:rsidRPr="005B017B" w:rsidRDefault="008F36FC" w:rsidP="00750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="00750088" w:rsidRPr="005B017B">
          <w:rPr>
            <w:rFonts w:ascii="Times New Roman" w:eastAsia="Times New Roman" w:hAnsi="Times New Roman" w:cs="Times New Roman"/>
            <w:color w:val="00588D"/>
            <w:sz w:val="27"/>
            <w:szCs w:val="27"/>
            <w:lang w:eastAsia="ru-RU"/>
          </w:rPr>
          <w:t>www.standart.edu.ru</w:t>
        </w:r>
      </w:hyperlink>
    </w:p>
    <w:p w:rsidR="00750088" w:rsidRPr="005B017B" w:rsidRDefault="008F36FC" w:rsidP="00750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750088" w:rsidRPr="005B017B">
          <w:rPr>
            <w:rFonts w:ascii="Times New Roman" w:eastAsia="Times New Roman" w:hAnsi="Times New Roman" w:cs="Times New Roman"/>
            <w:color w:val="00588D"/>
            <w:sz w:val="27"/>
            <w:szCs w:val="27"/>
            <w:lang w:eastAsia="ru-RU"/>
          </w:rPr>
          <w:t>www.edu.ru</w:t>
        </w:r>
      </w:hyperlink>
    </w:p>
    <w:p w:rsidR="00750088" w:rsidRPr="005B017B" w:rsidRDefault="008F36FC" w:rsidP="00750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="00750088" w:rsidRPr="005B017B">
          <w:rPr>
            <w:rFonts w:ascii="Times New Roman" w:eastAsia="Times New Roman" w:hAnsi="Times New Roman" w:cs="Times New Roman"/>
            <w:color w:val="00588D"/>
            <w:sz w:val="27"/>
            <w:szCs w:val="27"/>
            <w:lang w:eastAsia="ru-RU"/>
          </w:rPr>
          <w:t>www.1september.ru</w:t>
        </w:r>
      </w:hyperlink>
    </w:p>
    <w:p w:rsidR="00750088" w:rsidRPr="005B017B" w:rsidRDefault="008F36FC" w:rsidP="00750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="00750088" w:rsidRPr="005B017B">
          <w:rPr>
            <w:rFonts w:ascii="Times New Roman" w:eastAsia="Times New Roman" w:hAnsi="Times New Roman" w:cs="Times New Roman"/>
            <w:color w:val="00588D"/>
            <w:sz w:val="27"/>
            <w:szCs w:val="27"/>
            <w:lang w:eastAsia="ru-RU"/>
          </w:rPr>
          <w:t>www.playroom.ru</w:t>
        </w:r>
      </w:hyperlink>
      <w:r w:rsidR="00750088"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другие.</w:t>
      </w:r>
    </w:p>
    <w:p w:rsidR="00750088" w:rsidRPr="005B017B" w:rsidRDefault="00750088" w:rsidP="0075008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 доступ и ЭОР с ноутбука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кабинете заведующего</w:t>
      </w:r>
      <w:r w:rsidR="00484D23" w:rsidRPr="00484D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B7A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 компьютера методиста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выходом в сеть Интернет.</w:t>
      </w:r>
    </w:p>
    <w:p w:rsidR="00750088" w:rsidRPr="005B017B" w:rsidRDefault="00750088" w:rsidP="0075008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Воспитанники не имеют доступа к сети Интернет.</w:t>
      </w:r>
    </w:p>
    <w:p w:rsidR="00850097" w:rsidRDefault="00850097"/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C59"/>
    <w:multiLevelType w:val="multilevel"/>
    <w:tmpl w:val="78DC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88"/>
    <w:rsid w:val="00484D23"/>
    <w:rsid w:val="00750088"/>
    <w:rsid w:val="00850097"/>
    <w:rsid w:val="008F36FC"/>
    <w:rsid w:val="009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yro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hamis</cp:lastModifiedBy>
  <cp:revision>6</cp:revision>
  <dcterms:created xsi:type="dcterms:W3CDTF">2021-02-16T10:56:00Z</dcterms:created>
  <dcterms:modified xsi:type="dcterms:W3CDTF">2022-11-02T07:37:00Z</dcterms:modified>
</cp:coreProperties>
</file>